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ED" w:rsidRDefault="005B75ED" w:rsidP="005B75ED">
      <w:pPr>
        <w:ind w:firstLine="142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  <w:u w:val="single"/>
        </w:rPr>
        <w:t>Minds-On for the Unit – Gases and Atmospheric Chemistry</w:t>
      </w:r>
    </w:p>
    <w:p w:rsidR="005B75ED" w:rsidRDefault="005B75ED" w:rsidP="005B75ED">
      <w:pPr>
        <w:ind w:firstLine="142"/>
        <w:jc w:val="center"/>
        <w:rPr>
          <w:rFonts w:ascii="Bookman Old Style" w:hAnsi="Bookman Old Style"/>
        </w:rPr>
      </w:pPr>
    </w:p>
    <w:p w:rsidR="00A93A67" w:rsidRDefault="00A93A67" w:rsidP="005B75ED">
      <w:pPr>
        <w:pStyle w:val="Heading3"/>
        <w:shd w:val="clear" w:color="auto" w:fill="FFFFFF"/>
        <w:spacing w:before="192" w:beforeAutospacing="0" w:after="72" w:afterAutospacing="0" w:line="230" w:lineRule="atLeast"/>
        <w:rPr>
          <w:rFonts w:ascii="Bookman Old Style" w:hAnsi="Bookman Old Style"/>
          <w:b w:val="0"/>
          <w:bCs w:val="0"/>
          <w:sz w:val="24"/>
          <w:szCs w:val="24"/>
        </w:rPr>
      </w:pPr>
      <w:r>
        <w:rPr>
          <w:rFonts w:ascii="Bookman Old Style" w:hAnsi="Bookman Old Style"/>
          <w:bCs w:val="0"/>
          <w:sz w:val="24"/>
          <w:szCs w:val="24"/>
        </w:rPr>
        <w:t>Opening:</w:t>
      </w:r>
    </w:p>
    <w:p w:rsidR="00A93A67" w:rsidRPr="00B43597" w:rsidRDefault="00A93A67" w:rsidP="005B75ED">
      <w:pPr>
        <w:pStyle w:val="Heading3"/>
        <w:shd w:val="clear" w:color="auto" w:fill="FFFFFF"/>
        <w:spacing w:before="192" w:beforeAutospacing="0" w:after="72" w:afterAutospacing="0" w:line="230" w:lineRule="atLeast"/>
        <w:rPr>
          <w:rFonts w:ascii="Bookman Old Style" w:hAnsi="Bookman Old Style"/>
          <w:b w:val="0"/>
          <w:bCs w:val="0"/>
          <w:sz w:val="24"/>
          <w:szCs w:val="24"/>
        </w:rPr>
      </w:pPr>
      <w:r>
        <w:rPr>
          <w:rFonts w:ascii="Bookman Old Style" w:hAnsi="Bookman Old Style"/>
          <w:b w:val="0"/>
          <w:bCs w:val="0"/>
          <w:sz w:val="24"/>
          <w:szCs w:val="24"/>
        </w:rPr>
        <w:t>What is gas?</w:t>
      </w:r>
      <w:r w:rsidR="00B43597">
        <w:rPr>
          <w:rFonts w:ascii="Bookman Old Style" w:hAnsi="Bookman Old Style"/>
          <w:b w:val="0"/>
          <w:bCs w:val="0"/>
          <w:sz w:val="24"/>
          <w:szCs w:val="24"/>
        </w:rPr>
        <w:t xml:space="preserve"> (</w:t>
      </w:r>
      <w:proofErr w:type="gramStart"/>
      <w:r w:rsidR="00B43597">
        <w:rPr>
          <w:rFonts w:ascii="Bookman Old Style" w:hAnsi="Bookman Old Style"/>
          <w:b w:val="0"/>
          <w:bCs w:val="0"/>
          <w:sz w:val="24"/>
          <w:szCs w:val="24"/>
        </w:rPr>
        <w:t>watch</w:t>
      </w:r>
      <w:proofErr w:type="gramEnd"/>
      <w:r w:rsidR="00B43597">
        <w:rPr>
          <w:rFonts w:ascii="Bookman Old Style" w:hAnsi="Bookman Old Style"/>
          <w:b w:val="0"/>
          <w:bCs w:val="0"/>
          <w:sz w:val="24"/>
          <w:szCs w:val="24"/>
        </w:rPr>
        <w:t xml:space="preserve"> </w:t>
      </w:r>
      <w:hyperlink r:id="rId5" w:history="1">
        <w:r w:rsidR="00B43597" w:rsidRPr="00B43597">
          <w:rPr>
            <w:rStyle w:val="Hyperlink"/>
            <w:rFonts w:ascii="Bookman Old Style" w:hAnsi="Bookman Old Style"/>
            <w:b w:val="0"/>
            <w:bCs w:val="0"/>
            <w:sz w:val="24"/>
            <w:szCs w:val="24"/>
            <w:lang w:val="en-US"/>
          </w:rPr>
          <w:t>http://www.youtube.com/watch?v=btGu9FWSPtc</w:t>
        </w:r>
      </w:hyperlink>
      <w:r w:rsidR="00B43597">
        <w:rPr>
          <w:rFonts w:ascii="Bookman Old Style" w:hAnsi="Bookman Old Style"/>
          <w:b w:val="0"/>
          <w:bCs w:val="0"/>
          <w:sz w:val="24"/>
          <w:szCs w:val="24"/>
        </w:rPr>
        <w:t xml:space="preserve"> or something similar if desired to be tongue-in-cheek, or something more informative if trying to be serious – lots of videos on YouTube)</w:t>
      </w:r>
    </w:p>
    <w:p w:rsidR="00A93A67" w:rsidRDefault="00B43597" w:rsidP="005B75ED">
      <w:pPr>
        <w:pStyle w:val="Heading3"/>
        <w:shd w:val="clear" w:color="auto" w:fill="FFFFFF"/>
        <w:spacing w:before="192" w:beforeAutospacing="0" w:after="72" w:afterAutospacing="0" w:line="230" w:lineRule="atLeast"/>
        <w:rPr>
          <w:rFonts w:ascii="Bookman Old Style" w:hAnsi="Bookman Old Style"/>
          <w:b w:val="0"/>
          <w:bCs w:val="0"/>
          <w:sz w:val="24"/>
          <w:szCs w:val="24"/>
        </w:rPr>
      </w:pPr>
      <w:r>
        <w:rPr>
          <w:rFonts w:ascii="Bookman Old Style" w:hAnsi="Bookman Old Style"/>
          <w:b w:val="0"/>
          <w:bCs w:val="0"/>
          <w:sz w:val="24"/>
          <w:szCs w:val="24"/>
        </w:rPr>
        <w:t>Are gases heavy? Let’s see!</w:t>
      </w:r>
    </w:p>
    <w:p w:rsidR="005B75ED" w:rsidRPr="00946BD7" w:rsidRDefault="005B75ED" w:rsidP="005B75ED">
      <w:pPr>
        <w:pStyle w:val="Heading3"/>
        <w:shd w:val="clear" w:color="auto" w:fill="FFFFFF"/>
        <w:spacing w:before="192" w:beforeAutospacing="0" w:after="72" w:afterAutospacing="0" w:line="230" w:lineRule="atLeast"/>
        <w:rPr>
          <w:rFonts w:ascii="Bookman Old Style" w:hAnsi="Bookman Old Style"/>
          <w:bCs w:val="0"/>
          <w:sz w:val="24"/>
          <w:szCs w:val="24"/>
        </w:rPr>
      </w:pPr>
      <w:r w:rsidRPr="00946BD7">
        <w:rPr>
          <w:rFonts w:ascii="Bookman Old Style" w:hAnsi="Bookman Old Style"/>
          <w:bCs w:val="0"/>
          <w:sz w:val="24"/>
          <w:szCs w:val="24"/>
        </w:rPr>
        <w:t>Materials</w:t>
      </w:r>
      <w:r w:rsidR="00946BD7" w:rsidRPr="00946BD7">
        <w:rPr>
          <w:rFonts w:ascii="Bookman Old Style" w:hAnsi="Bookman Old Style"/>
          <w:bCs w:val="0"/>
          <w:sz w:val="24"/>
          <w:szCs w:val="24"/>
        </w:rPr>
        <w:t>:</w:t>
      </w:r>
    </w:p>
    <w:p w:rsidR="005B75ED" w:rsidRDefault="005B75ED" w:rsidP="005B75ED">
      <w:pPr>
        <w:numPr>
          <w:ilvl w:val="0"/>
          <w:numId w:val="2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 xml:space="preserve">1 </w:t>
      </w:r>
      <w:r w:rsidRPr="005B75ED">
        <w:rPr>
          <w:rFonts w:ascii="Bookman Old Style" w:hAnsi="Bookman Old Style"/>
          <w:color w:val="333333"/>
        </w:rPr>
        <w:t>Empt</w:t>
      </w:r>
      <w:r>
        <w:rPr>
          <w:rFonts w:ascii="Bookman Old Style" w:hAnsi="Bookman Old Style"/>
          <w:color w:val="333333"/>
        </w:rPr>
        <w:t>y</w:t>
      </w:r>
      <w:r w:rsidRPr="005B75ED">
        <w:rPr>
          <w:rFonts w:ascii="Bookman Old Style" w:hAnsi="Bookman Old Style"/>
          <w:color w:val="333333"/>
        </w:rPr>
        <w:t xml:space="preserve"> soda can</w:t>
      </w:r>
    </w:p>
    <w:p w:rsidR="005B75ED" w:rsidRPr="005B75ED" w:rsidRDefault="005B75ED" w:rsidP="005B75ED">
      <w:pPr>
        <w:numPr>
          <w:ilvl w:val="0"/>
          <w:numId w:val="2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H</w:t>
      </w:r>
      <w:r w:rsidRPr="005B75ED">
        <w:rPr>
          <w:rFonts w:ascii="Bookman Old Style" w:hAnsi="Bookman Old Style"/>
          <w:color w:val="333333"/>
        </w:rPr>
        <w:t>ot plate</w:t>
      </w:r>
      <w:r w:rsidR="00946BD7">
        <w:rPr>
          <w:rFonts w:ascii="Bookman Old Style" w:hAnsi="Bookman Old Style"/>
          <w:color w:val="333333"/>
        </w:rPr>
        <w:t>/Bunsen Burner/Propane torch</w:t>
      </w:r>
    </w:p>
    <w:p w:rsidR="005B75ED" w:rsidRPr="005B75ED" w:rsidRDefault="005B75ED" w:rsidP="005B75ED">
      <w:pPr>
        <w:numPr>
          <w:ilvl w:val="0"/>
          <w:numId w:val="2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T</w:t>
      </w:r>
      <w:r w:rsidRPr="005B75ED">
        <w:rPr>
          <w:rFonts w:ascii="Bookman Old Style" w:hAnsi="Bookman Old Style"/>
          <w:color w:val="333333"/>
        </w:rPr>
        <w:t>ongs</w:t>
      </w:r>
    </w:p>
    <w:p w:rsidR="005B75ED" w:rsidRPr="005B75ED" w:rsidRDefault="005B75ED" w:rsidP="005B75ED">
      <w:pPr>
        <w:numPr>
          <w:ilvl w:val="0"/>
          <w:numId w:val="2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 w:rsidRPr="005B75ED">
        <w:rPr>
          <w:rFonts w:ascii="Bookman Old Style" w:hAnsi="Bookman Old Style"/>
          <w:color w:val="333333"/>
        </w:rPr>
        <w:t>Bowl</w:t>
      </w:r>
      <w:r>
        <w:rPr>
          <w:rFonts w:ascii="Bookman Old Style" w:hAnsi="Bookman Old Style"/>
          <w:color w:val="333333"/>
        </w:rPr>
        <w:t>/basin</w:t>
      </w:r>
    </w:p>
    <w:p w:rsidR="00946BD7" w:rsidRDefault="005B75ED" w:rsidP="00946BD7">
      <w:pPr>
        <w:numPr>
          <w:ilvl w:val="0"/>
          <w:numId w:val="2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 w:rsidRPr="005B75ED">
        <w:rPr>
          <w:rFonts w:ascii="Bookman Old Style" w:hAnsi="Bookman Old Style"/>
          <w:color w:val="333333"/>
        </w:rPr>
        <w:t>Cold water</w:t>
      </w:r>
      <w:r>
        <w:rPr>
          <w:rFonts w:ascii="Bookman Old Style" w:hAnsi="Bookman Old Style"/>
          <w:color w:val="333333"/>
        </w:rPr>
        <w:t xml:space="preserve"> (ice water if possible)</w:t>
      </w: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5B75ED" w:rsidRP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b/>
          <w:color w:val="333333"/>
        </w:rPr>
        <w:t>Procedure:</w:t>
      </w:r>
      <w:r>
        <w:rPr>
          <w:rFonts w:ascii="Bookman Old Style" w:hAnsi="Bookman Old Style"/>
          <w:b/>
          <w:color w:val="333333"/>
        </w:rPr>
        <w:br/>
      </w:r>
    </w:p>
    <w:p w:rsidR="005B75ED" w:rsidRPr="005B75ED" w:rsidRDefault="005B75ED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Fill the bowl with cold water</w:t>
      </w:r>
      <w:r w:rsidRPr="005B75ED">
        <w:rPr>
          <w:rFonts w:ascii="Bookman Old Style" w:hAnsi="Bookman Old Style"/>
          <w:color w:val="333333"/>
        </w:rPr>
        <w:t>.</w:t>
      </w:r>
    </w:p>
    <w:p w:rsidR="005B75ED" w:rsidRPr="005B75ED" w:rsidRDefault="005B75ED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 xml:space="preserve">Pour in </w:t>
      </w:r>
      <w:r w:rsidRPr="005B75ED">
        <w:rPr>
          <w:rFonts w:ascii="Bookman Old Style" w:hAnsi="Bookman Old Style"/>
          <w:color w:val="333333"/>
        </w:rPr>
        <w:t xml:space="preserve">just enough </w:t>
      </w:r>
      <w:r>
        <w:rPr>
          <w:rFonts w:ascii="Bookman Old Style" w:hAnsi="Bookman Old Style"/>
          <w:color w:val="333333"/>
        </w:rPr>
        <w:t xml:space="preserve">water </w:t>
      </w:r>
      <w:r w:rsidRPr="005B75ED">
        <w:rPr>
          <w:rFonts w:ascii="Bookman Old Style" w:hAnsi="Bookman Old Style"/>
          <w:color w:val="333333"/>
        </w:rPr>
        <w:t>to cover the bottom of the can</w:t>
      </w:r>
    </w:p>
    <w:p w:rsidR="005B75ED" w:rsidRDefault="005B75ED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 w:rsidRPr="005B75ED">
        <w:rPr>
          <w:rFonts w:ascii="Bookman Old Style" w:hAnsi="Bookman Old Style"/>
          <w:color w:val="333333"/>
        </w:rPr>
        <w:t xml:space="preserve">Place the can on the </w:t>
      </w:r>
      <w:r>
        <w:rPr>
          <w:rFonts w:ascii="Bookman Old Style" w:hAnsi="Bookman Old Style"/>
          <w:color w:val="333333"/>
        </w:rPr>
        <w:t xml:space="preserve">hot plate, (in a hot water bath if done ahead of time). </w:t>
      </w:r>
    </w:p>
    <w:p w:rsidR="005B75ED" w:rsidRDefault="005B75ED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Heat the can until steam rises from the opening</w:t>
      </w:r>
    </w:p>
    <w:p w:rsidR="00946BD7" w:rsidRPr="005B75ED" w:rsidRDefault="00946BD7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Continue heating ~1minute</w:t>
      </w:r>
    </w:p>
    <w:p w:rsidR="00946BD7" w:rsidRDefault="00946BD7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Hold the base of the can with the</w:t>
      </w:r>
      <w:r w:rsidR="005B75ED" w:rsidRPr="005B75ED">
        <w:rPr>
          <w:rFonts w:ascii="Bookman Old Style" w:hAnsi="Bookman Old Style"/>
          <w:color w:val="333333"/>
        </w:rPr>
        <w:t xml:space="preserve"> tongs </w:t>
      </w:r>
    </w:p>
    <w:p w:rsidR="00946BD7" w:rsidRDefault="00946BD7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Quickly invert can into the cold water bath (open end first)</w:t>
      </w:r>
    </w:p>
    <w:p w:rsidR="00946BD7" w:rsidRDefault="00946BD7" w:rsidP="005B75ED">
      <w:pPr>
        <w:numPr>
          <w:ilvl w:val="0"/>
          <w:numId w:val="4"/>
        </w:numPr>
        <w:shd w:val="clear" w:color="auto" w:fill="FFFFFF"/>
        <w:spacing w:line="230" w:lineRule="atLeast"/>
        <w:ind w:left="600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 xml:space="preserve">Can implodes from the rapid condensation of water </w:t>
      </w:r>
      <w:proofErr w:type="spellStart"/>
      <w:r>
        <w:rPr>
          <w:rFonts w:ascii="Bookman Old Style" w:hAnsi="Bookman Old Style"/>
          <w:color w:val="333333"/>
        </w:rPr>
        <w:t>vapour</w:t>
      </w:r>
      <w:proofErr w:type="spellEnd"/>
      <w:r>
        <w:rPr>
          <w:rFonts w:ascii="Bookman Old Style" w:hAnsi="Bookman Old Style"/>
          <w:color w:val="333333"/>
        </w:rPr>
        <w:t xml:space="preserve"> generating a low pressure inside the can insufficient to resist the atmospheric pressure</w:t>
      </w: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b/>
          <w:color w:val="333333"/>
        </w:rPr>
      </w:pPr>
      <w:r>
        <w:rPr>
          <w:rFonts w:ascii="Bookman Old Style" w:hAnsi="Bookman Old Style"/>
          <w:b/>
          <w:color w:val="333333"/>
        </w:rPr>
        <w:t>Safety Notes:</w:t>
      </w: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Hot plate will be very hot</w:t>
      </w: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5B75ED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b/>
          <w:color w:val="333333"/>
        </w:rPr>
      </w:pPr>
      <w:r>
        <w:rPr>
          <w:rFonts w:ascii="Bookman Old Style" w:hAnsi="Bookman Old Style"/>
          <w:b/>
          <w:color w:val="333333"/>
        </w:rPr>
        <w:t xml:space="preserve">Follow-Up: </w:t>
      </w: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b/>
          <w:color w:val="333333"/>
        </w:rPr>
      </w:pP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 xml:space="preserve">55 gallon drum implosion: </w:t>
      </w:r>
      <w:r w:rsidRPr="00946BD7">
        <w:rPr>
          <w:rFonts w:ascii="Bookman Old Style" w:hAnsi="Bookman Old Style"/>
          <w:b/>
          <w:color w:val="333333"/>
        </w:rPr>
        <w:br/>
      </w:r>
      <w:hyperlink r:id="rId6" w:history="1">
        <w:r w:rsidRPr="00946BD7">
          <w:rPr>
            <w:rStyle w:val="Hyperlink"/>
            <w:rFonts w:ascii="Bookman Old Style" w:hAnsi="Bookman Old Style"/>
          </w:rPr>
          <w:t>http://www.youtube.com/watch?v=JsoE4F2Pb20&amp;feature=related</w:t>
        </w:r>
      </w:hyperlink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  <w:r>
        <w:rPr>
          <w:rFonts w:ascii="Bookman Old Style" w:hAnsi="Bookman Old Style"/>
          <w:color w:val="333333"/>
        </w:rPr>
        <w:t>Tanker truck implosion:</w:t>
      </w:r>
    </w:p>
    <w:p w:rsidR="00946BD7" w:rsidRDefault="00E6278F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  <w:hyperlink r:id="rId7" w:history="1">
        <w:r w:rsidR="00946BD7" w:rsidRPr="00946BD7">
          <w:rPr>
            <w:rStyle w:val="Hyperlink"/>
            <w:rFonts w:ascii="Bookman Old Style" w:hAnsi="Bookman Old Style"/>
          </w:rPr>
          <w:t>http://www.youtube.com/watch?v=h5l0K62n8B4</w:t>
        </w:r>
      </w:hyperlink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b/>
          <w:color w:val="333333"/>
        </w:rPr>
      </w:pPr>
      <w:r>
        <w:rPr>
          <w:rFonts w:ascii="Bookman Old Style" w:hAnsi="Bookman Old Style"/>
          <w:b/>
          <w:color w:val="333333"/>
        </w:rPr>
        <w:t>Teacher Notes:</w:t>
      </w: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b/>
          <w:color w:val="333333"/>
        </w:rPr>
      </w:pP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  <w:proofErr w:type="gramStart"/>
      <w:r>
        <w:rPr>
          <w:rFonts w:ascii="Bookman Old Style" w:hAnsi="Bookman Old Style"/>
          <w:color w:val="333333"/>
        </w:rPr>
        <w:t>Used to “hook” the gases unit.</w:t>
      </w:r>
      <w:proofErr w:type="gramEnd"/>
      <w:r>
        <w:rPr>
          <w:rFonts w:ascii="Bookman Old Style" w:hAnsi="Bookman Old Style"/>
          <w:color w:val="333333"/>
        </w:rPr>
        <w:t xml:space="preserve"> Teacher should use this to play up the power contained within gases/pressure, as students may feel that since gases are </w:t>
      </w:r>
      <w:r>
        <w:rPr>
          <w:rFonts w:ascii="Bookman Old Style" w:hAnsi="Bookman Old Style"/>
          <w:color w:val="333333"/>
        </w:rPr>
        <w:lastRenderedPageBreak/>
        <w:t xml:space="preserve">around them at all times and they feel nothing, that they aren’t very “heavy”. Use videos after the demo to illustrate that this can occur on the larger scale. </w:t>
      </w:r>
    </w:p>
    <w:p w:rsid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p w:rsidR="00946BD7" w:rsidRPr="00946BD7" w:rsidRDefault="00946BD7" w:rsidP="00946BD7">
      <w:pPr>
        <w:shd w:val="clear" w:color="auto" w:fill="FFFFFF"/>
        <w:spacing w:line="230" w:lineRule="atLeast"/>
        <w:rPr>
          <w:rFonts w:ascii="Bookman Old Style" w:hAnsi="Bookman Old Style"/>
          <w:color w:val="333333"/>
        </w:rPr>
      </w:pPr>
    </w:p>
    <w:sectPr w:rsidR="00946BD7" w:rsidRPr="00946BD7" w:rsidSect="00815F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A31A6"/>
    <w:multiLevelType w:val="multilevel"/>
    <w:tmpl w:val="D2A6B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A106F8"/>
    <w:multiLevelType w:val="multilevel"/>
    <w:tmpl w:val="FFD0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D32BD"/>
    <w:multiLevelType w:val="hybridMultilevel"/>
    <w:tmpl w:val="4454E086"/>
    <w:lvl w:ilvl="0" w:tplc="0212D41E">
      <w:start w:val="10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E966B8"/>
    <w:multiLevelType w:val="multilevel"/>
    <w:tmpl w:val="C248E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19"/>
  <w:proofState w:spelling="clean" w:grammar="clean"/>
  <w:defaultTabStop w:val="720"/>
  <w:characterSpacingControl w:val="doNotCompress"/>
  <w:compat/>
  <w:rsids>
    <w:rsidRoot w:val="002624AE"/>
    <w:rsid w:val="000F64B3"/>
    <w:rsid w:val="002624AE"/>
    <w:rsid w:val="005B75ED"/>
    <w:rsid w:val="00815F8F"/>
    <w:rsid w:val="00946BD7"/>
    <w:rsid w:val="00A93A67"/>
    <w:rsid w:val="00B43597"/>
    <w:rsid w:val="00C74F5B"/>
    <w:rsid w:val="00E6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5B75ED"/>
    <w:pPr>
      <w:spacing w:before="100" w:beforeAutospacing="1" w:after="100" w:afterAutospacing="1"/>
      <w:outlineLvl w:val="2"/>
    </w:pPr>
    <w:rPr>
      <w:b/>
      <w:bCs/>
      <w:sz w:val="27"/>
      <w:szCs w:val="27"/>
      <w:lang w:val="en-CA"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2624A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B75ED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paragraph" w:styleId="NormalWeb">
    <w:name w:val="Normal (Web)"/>
    <w:basedOn w:val="Normal"/>
    <w:uiPriority w:val="99"/>
    <w:unhideWhenUsed/>
    <w:rsid w:val="005B75ED"/>
    <w:pPr>
      <w:spacing w:before="100" w:beforeAutospacing="1" w:after="100" w:afterAutospacing="1"/>
    </w:pPr>
    <w:rPr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5E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3684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5818">
              <w:marLeft w:val="0"/>
              <w:marRight w:val="0"/>
              <w:marTop w:val="0"/>
              <w:marBottom w:val="0"/>
              <w:divBdr>
                <w:top w:val="single" w:sz="6" w:space="7" w:color="003366"/>
                <w:left w:val="single" w:sz="6" w:space="7" w:color="003366"/>
                <w:bottom w:val="single" w:sz="6" w:space="7" w:color="003366"/>
                <w:right w:val="single" w:sz="6" w:space="7" w:color="003366"/>
              </w:divBdr>
              <w:divsChild>
                <w:div w:id="120856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30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h5l0K62n8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JsoE4F2Pb20&amp;feature=related" TargetMode="External"/><Relationship Id="rId5" Type="http://schemas.openxmlformats.org/officeDocument/2006/relationships/hyperlink" Target="http://www.youtube.com/watch?v=btGu9FWSPt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3</cp:revision>
  <dcterms:created xsi:type="dcterms:W3CDTF">2012-02-02T12:05:00Z</dcterms:created>
  <dcterms:modified xsi:type="dcterms:W3CDTF">2012-02-08T12:58:00Z</dcterms:modified>
</cp:coreProperties>
</file>